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C3533" w14:textId="77777777" w:rsidR="001E02F6" w:rsidRDefault="00F23C9F">
      <w:pPr>
        <w:spacing w:line="665" w:lineRule="exact"/>
        <w:ind w:left="214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sz w:val="56"/>
          <w:szCs w:val="56"/>
        </w:rPr>
        <w:t>Maidstone</w:t>
      </w:r>
      <w:r>
        <w:rPr>
          <w:rFonts w:ascii="Calibri" w:eastAsia="Calibri" w:hAnsi="Calibri" w:cs="Calibri"/>
          <w:b/>
          <w:bCs/>
          <w:spacing w:val="-2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56"/>
          <w:szCs w:val="56"/>
        </w:rPr>
        <w:t>L</w:t>
      </w:r>
      <w:r>
        <w:rPr>
          <w:rFonts w:ascii="Calibri" w:eastAsia="Calibri" w:hAnsi="Calibri" w:cs="Calibri"/>
          <w:b/>
          <w:bCs/>
          <w:sz w:val="56"/>
          <w:szCs w:val="56"/>
        </w:rPr>
        <w:t>awn</w:t>
      </w:r>
      <w:r>
        <w:rPr>
          <w:rFonts w:ascii="Calibri" w:eastAsia="Calibri" w:hAnsi="Calibri" w:cs="Calibri"/>
          <w:b/>
          <w:bCs/>
          <w:spacing w:val="-2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spacing w:val="1"/>
          <w:sz w:val="56"/>
          <w:szCs w:val="56"/>
        </w:rPr>
        <w:t>e</w:t>
      </w:r>
      <w:r>
        <w:rPr>
          <w:rFonts w:ascii="Calibri" w:eastAsia="Calibri" w:hAnsi="Calibri" w:cs="Calibri"/>
          <w:b/>
          <w:bCs/>
          <w:sz w:val="56"/>
          <w:szCs w:val="56"/>
        </w:rPr>
        <w:t>nnis</w:t>
      </w:r>
      <w:r>
        <w:rPr>
          <w:rFonts w:ascii="Calibri" w:eastAsia="Calibri" w:hAnsi="Calibri" w:cs="Calibri"/>
          <w:b/>
          <w:bCs/>
          <w:spacing w:val="-2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sz w:val="56"/>
          <w:szCs w:val="56"/>
        </w:rPr>
        <w:t>Club</w:t>
      </w:r>
    </w:p>
    <w:p w14:paraId="6491AB6F" w14:textId="77777777" w:rsidR="001E02F6" w:rsidRDefault="002317BA">
      <w:pPr>
        <w:pStyle w:val="Heading1"/>
        <w:spacing w:before="2"/>
        <w:ind w:left="142"/>
        <w:jc w:val="center"/>
        <w:rPr>
          <w:b w:val="0"/>
          <w:bCs w:val="0"/>
        </w:rPr>
      </w:pPr>
      <w:hyperlink r:id="rId4">
        <w:r w:rsidR="00F23C9F">
          <w:t>www.ma</w:t>
        </w:r>
        <w:r w:rsidR="00F23C9F">
          <w:rPr>
            <w:spacing w:val="-1"/>
          </w:rPr>
          <w:t>i</w:t>
        </w:r>
        <w:r w:rsidR="00F23C9F">
          <w:t>dstone</w:t>
        </w:r>
        <w:r w:rsidR="00F23C9F">
          <w:rPr>
            <w:spacing w:val="-1"/>
          </w:rPr>
          <w:t>l</w:t>
        </w:r>
        <w:r w:rsidR="00F23C9F">
          <w:t>tc.co.uk</w:t>
        </w:r>
      </w:hyperlink>
    </w:p>
    <w:p w14:paraId="436AAD39" w14:textId="77777777" w:rsidR="001E02F6" w:rsidRDefault="00CB5507" w:rsidP="00CB5507">
      <w:pPr>
        <w:tabs>
          <w:tab w:val="left" w:pos="6877"/>
        </w:tabs>
        <w:spacing w:before="1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842CC2" w14:textId="15B3ECE4" w:rsidR="001E02F6" w:rsidRPr="004165DA" w:rsidRDefault="00F23C9F">
      <w:pPr>
        <w:ind w:left="223"/>
        <w:jc w:val="center"/>
        <w:rPr>
          <w:rFonts w:ascii="Calibri" w:eastAsia="Calibri" w:hAnsi="Calibri" w:cs="Calibri"/>
          <w:cap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rship</w:t>
      </w:r>
      <w:r w:rsidR="00847BC7">
        <w:rPr>
          <w:rFonts w:ascii="Calibri" w:eastAsia="Calibri" w:hAnsi="Calibri" w:cs="Calibri"/>
          <w:b/>
          <w:bCs/>
          <w:sz w:val="24"/>
          <w:szCs w:val="24"/>
        </w:rPr>
        <w:t xml:space="preserve"> Application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 w:rsidR="00CB5507">
        <w:rPr>
          <w:rFonts w:ascii="Calibri" w:eastAsia="Calibri" w:hAnsi="Calibri" w:cs="Calibri"/>
          <w:b/>
          <w:bCs/>
          <w:sz w:val="24"/>
          <w:szCs w:val="24"/>
        </w:rPr>
        <w:t xml:space="preserve"> 1</w:t>
      </w:r>
      <w:r w:rsidR="00CB5507" w:rsidRPr="00CB5507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 w:rsidR="00CB5507">
        <w:rPr>
          <w:rFonts w:ascii="Calibri" w:eastAsia="Calibri" w:hAnsi="Calibri" w:cs="Calibri"/>
          <w:b/>
          <w:bCs/>
          <w:sz w:val="24"/>
          <w:szCs w:val="24"/>
        </w:rPr>
        <w:t xml:space="preserve"> April </w:t>
      </w:r>
      <w:r w:rsidR="000705E8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002317BA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00774844">
        <w:rPr>
          <w:rFonts w:ascii="Calibri" w:eastAsia="Calibri" w:hAnsi="Calibri" w:cs="Calibri"/>
          <w:b/>
          <w:bCs/>
          <w:sz w:val="24"/>
          <w:szCs w:val="24"/>
        </w:rPr>
        <w:t xml:space="preserve"> to 31</w:t>
      </w:r>
      <w:r w:rsidR="00774844" w:rsidRPr="00774844">
        <w:rPr>
          <w:rFonts w:ascii="Calibri" w:eastAsia="Calibri" w:hAnsi="Calibri" w:cs="Calibri"/>
          <w:b/>
          <w:bCs/>
          <w:sz w:val="24"/>
          <w:szCs w:val="24"/>
          <w:vertAlign w:val="superscript"/>
        </w:rPr>
        <w:t>st</w:t>
      </w:r>
      <w:r w:rsidR="008E41C8">
        <w:rPr>
          <w:rFonts w:ascii="Calibri" w:eastAsia="Calibri" w:hAnsi="Calibri" w:cs="Calibri"/>
          <w:b/>
          <w:bCs/>
          <w:sz w:val="24"/>
          <w:szCs w:val="24"/>
        </w:rPr>
        <w:t xml:space="preserve"> March 20</w:t>
      </w:r>
      <w:r w:rsidR="002317BA">
        <w:rPr>
          <w:rFonts w:ascii="Calibri" w:eastAsia="Calibri" w:hAnsi="Calibri" w:cs="Calibri"/>
          <w:b/>
          <w:bCs/>
          <w:sz w:val="24"/>
          <w:szCs w:val="24"/>
        </w:rPr>
        <w:t>21</w:t>
      </w:r>
      <w:bookmarkStart w:id="0" w:name="_GoBack"/>
      <w:bookmarkEnd w:id="0"/>
    </w:p>
    <w:p w14:paraId="5FB61280" w14:textId="77777777" w:rsidR="001E02F6" w:rsidRDefault="001E02F6">
      <w:pPr>
        <w:spacing w:before="6" w:line="200" w:lineRule="exact"/>
        <w:rPr>
          <w:sz w:val="20"/>
          <w:szCs w:val="20"/>
        </w:rPr>
      </w:pPr>
    </w:p>
    <w:p w14:paraId="66F0946F" w14:textId="77777777" w:rsidR="001E02F6" w:rsidRDefault="00F23C9F">
      <w:pPr>
        <w:ind w:left="2130" w:right="191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embersh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ees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(If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joining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rata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otal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367B61A8" w14:textId="77777777" w:rsidR="001E02F6" w:rsidRDefault="004165DA">
      <w:pPr>
        <w:spacing w:before="7" w:line="70" w:lineRule="exact"/>
        <w:rPr>
          <w:sz w:val="7"/>
          <w:szCs w:val="7"/>
        </w:rPr>
      </w:pPr>
      <w:r>
        <w:rPr>
          <w:sz w:val="7"/>
          <w:szCs w:val="7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878"/>
        <w:gridCol w:w="1637"/>
        <w:gridCol w:w="1276"/>
        <w:gridCol w:w="1417"/>
        <w:gridCol w:w="1560"/>
        <w:gridCol w:w="1984"/>
      </w:tblGrid>
      <w:tr w:rsidR="006C0246" w14:paraId="473BE2A1" w14:textId="77777777" w:rsidTr="0081422A">
        <w:trPr>
          <w:trHeight w:hRule="exact" w:val="721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365E431F" w14:textId="77777777" w:rsidR="006C0246" w:rsidRDefault="0081422A" w:rsidP="006C0246">
            <w:r>
              <w:t>Membership Type →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5941D4FA" w14:textId="77777777" w:rsidR="006C0246" w:rsidRDefault="006C0246" w:rsidP="006C02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Adult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4D94570E" w14:textId="77777777" w:rsidR="006C0246" w:rsidRDefault="006C0246" w:rsidP="006C02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nior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14:paraId="4EDCA4ED" w14:textId="77777777" w:rsidR="006C0246" w:rsidRDefault="006C0246" w:rsidP="006C0246">
            <w:pPr>
              <w:pStyle w:val="TableParagraph"/>
              <w:ind w:left="102" w:right="15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01B00712" w14:textId="77777777" w:rsidR="006C0246" w:rsidRDefault="006C0246" w:rsidP="006C02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nt*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590BF163" w14:textId="77777777" w:rsidR="006C0246" w:rsidRDefault="006C0246" w:rsidP="006C02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unior</w:t>
            </w:r>
          </w:p>
          <w:p w14:paraId="3A38577B" w14:textId="77777777" w:rsidR="006C0246" w:rsidRDefault="006C0246" w:rsidP="006C024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 –</w:t>
            </w:r>
          </w:p>
          <w:p w14:paraId="1E80E579" w14:textId="77777777" w:rsidR="006C0246" w:rsidRDefault="006C0246" w:rsidP="006C024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13)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51F019FD" w14:textId="77777777" w:rsidR="006C0246" w:rsidRDefault="006C0246" w:rsidP="006C02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unior</w:t>
            </w:r>
          </w:p>
          <w:p w14:paraId="0321E03F" w14:textId="77777777" w:rsidR="006C0246" w:rsidRDefault="006C0246" w:rsidP="006C0246">
            <w:pPr>
              <w:pStyle w:val="TableParagraph"/>
              <w:ind w:left="102" w:right="14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r)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14:paraId="45A4827D" w14:textId="77777777" w:rsidR="006C0246" w:rsidRDefault="006C0246" w:rsidP="006C0246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Cardio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Only</w:t>
            </w:r>
          </w:p>
          <w:p w14:paraId="532ED8B1" w14:textId="77777777" w:rsidR="006C0246" w:rsidRDefault="006C0246" w:rsidP="006C0246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</w:p>
        </w:tc>
      </w:tr>
      <w:tr w:rsidR="006C0246" w14:paraId="3A2AA43D" w14:textId="77777777" w:rsidTr="002E5F22">
        <w:trPr>
          <w:trHeight w:hRule="exact" w:val="780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21CA5" w14:textId="77777777" w:rsidR="006C0246" w:rsidRDefault="006C0246" w:rsidP="006C0246">
            <w:pPr>
              <w:pStyle w:val="TableParagraph"/>
              <w:ind w:left="102" w:right="637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(April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March)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BDD5" w14:textId="77777777" w:rsidR="006C0246" w:rsidRDefault="006C0246" w:rsidP="006C024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1E9C70B1" w14:textId="025E500E" w:rsidR="006C0246" w:rsidRDefault="006C0246" w:rsidP="006C0246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£13</w:t>
            </w:r>
            <w:r w:rsidR="00F9362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C07BF" w14:textId="77777777" w:rsidR="006C0246" w:rsidRDefault="006C0246" w:rsidP="006C024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66E2153C" w14:textId="4BF913BE" w:rsidR="006C0246" w:rsidRDefault="006C0246" w:rsidP="006C0246">
            <w:pPr>
              <w:pStyle w:val="TableParagraph"/>
              <w:ind w:left="527" w:right="5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£9</w:t>
            </w:r>
            <w:r w:rsidR="00F9362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5798A" w14:textId="77777777" w:rsidR="006C0246" w:rsidRDefault="006C0246" w:rsidP="006C024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0C245557" w14:textId="2B1E97D6" w:rsidR="006C0246" w:rsidRDefault="006C0246" w:rsidP="006C0246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£4</w:t>
            </w:r>
            <w:r w:rsidR="00257D9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A928A" w14:textId="77777777" w:rsidR="006C0246" w:rsidRDefault="006C0246" w:rsidP="006C024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0A04B138" w14:textId="77777777" w:rsidR="006C0246" w:rsidRDefault="006C0246" w:rsidP="006C024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£20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F7933" w14:textId="77777777" w:rsidR="006C0246" w:rsidRDefault="006C0246" w:rsidP="006C024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79A97AC8" w14:textId="77777777" w:rsidR="006C0246" w:rsidRPr="008E41C8" w:rsidRDefault="008E41C8" w:rsidP="006C0246">
            <w:pPr>
              <w:pStyle w:val="TableParagraph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£5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8422A" w14:textId="77777777" w:rsidR="006C0246" w:rsidRDefault="006C0246" w:rsidP="006C0246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14:paraId="046F3AAD" w14:textId="77777777" w:rsidR="006C0246" w:rsidRDefault="006C0246" w:rsidP="006C024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6C0246" w14:paraId="5D254FA3" w14:textId="77777777" w:rsidTr="002E5F22">
        <w:trPr>
          <w:trHeight w:hRule="exact" w:val="7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B8424" w14:textId="18E7753E" w:rsidR="006C0246" w:rsidRDefault="00F35824" w:rsidP="006C0246">
            <w:pPr>
              <w:pStyle w:val="TableParagraph"/>
              <w:spacing w:line="239" w:lineRule="auto"/>
              <w:ind w:left="102" w:right="2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**</w:t>
            </w:r>
            <w:r w:rsidR="006C024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="006C02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ummer</w:t>
            </w:r>
            <w:r w:rsidR="006C0246"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="006C02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="006C0246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6C0246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6C024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 w:rsidR="006C0246"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="006C0246">
              <w:rPr>
                <w:rFonts w:ascii="Calibri" w:eastAsia="Calibri" w:hAnsi="Calibri" w:cs="Calibri"/>
                <w:sz w:val="20"/>
                <w:szCs w:val="20"/>
              </w:rPr>
              <w:t>(April</w:t>
            </w:r>
            <w:r w:rsidR="006C0246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C0246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6C0246"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 w:rsidR="008E41C8">
              <w:rPr>
                <w:rFonts w:ascii="Calibri" w:eastAsia="Calibri" w:hAnsi="Calibri" w:cs="Calibri"/>
                <w:sz w:val="20"/>
                <w:szCs w:val="20"/>
              </w:rPr>
              <w:t>end of Oct</w:t>
            </w:r>
            <w:r w:rsidR="006C0246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91399" w14:textId="77777777" w:rsidR="006C0246" w:rsidRDefault="006C0246" w:rsidP="006C024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46B1A91A" w14:textId="0F774E2F" w:rsidR="006C0246" w:rsidRDefault="006C0246" w:rsidP="006C0246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£10</w:t>
            </w:r>
            <w:r w:rsidR="002D51D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12017" w14:textId="77777777" w:rsidR="006C0246" w:rsidRDefault="006C0246" w:rsidP="006C024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2E28DD6F" w14:textId="7B38A5B3" w:rsidR="006C0246" w:rsidRDefault="006C0246" w:rsidP="006C0246">
            <w:pPr>
              <w:pStyle w:val="TableParagraph"/>
              <w:ind w:left="527" w:right="5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</w:t>
            </w:r>
            <w:r w:rsidR="002D51D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C54F" w14:textId="77777777" w:rsidR="006C0246" w:rsidRDefault="006C0246" w:rsidP="006C024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21756DAC" w14:textId="77777777" w:rsidR="006C0246" w:rsidRDefault="006C0246" w:rsidP="006C024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D30A2" w14:textId="77777777" w:rsidR="006C0246" w:rsidRDefault="006C0246" w:rsidP="006C024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7C3F85D3" w14:textId="77777777" w:rsidR="006C0246" w:rsidRDefault="006C0246" w:rsidP="006C024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DDABA" w14:textId="77777777" w:rsidR="006C0246" w:rsidRDefault="006C0246" w:rsidP="006C024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44BCDAC6" w14:textId="77777777" w:rsidR="006C0246" w:rsidRPr="008E41C8" w:rsidRDefault="008E41C8" w:rsidP="006C0246">
            <w:pPr>
              <w:pStyle w:val="TableParagraph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8E41C8">
              <w:rPr>
                <w:rFonts w:ascii="Calibri" w:eastAsia="Calibri" w:hAnsi="Calibri" w:cs="Calibri"/>
                <w:bCs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1C987" w14:textId="77777777" w:rsidR="006C0246" w:rsidRDefault="006C0246" w:rsidP="006C024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573D1396" w14:textId="77777777" w:rsidR="006C0246" w:rsidRDefault="006C0246" w:rsidP="006C024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F52D36" w14:paraId="77A1CC0E" w14:textId="77777777" w:rsidTr="002E5F22">
        <w:trPr>
          <w:trHeight w:hRule="exact" w:val="793"/>
        </w:trPr>
        <w:tc>
          <w:tcPr>
            <w:tcW w:w="1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FA80" w14:textId="77777777" w:rsidR="00F52D36" w:rsidRDefault="00F52D36" w:rsidP="00F52D36">
            <w:pPr>
              <w:pStyle w:val="TableParagraph"/>
              <w:spacing w:line="239" w:lineRule="auto"/>
              <w:ind w:left="102" w:right="220"/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Winter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 </w:t>
            </w:r>
            <w:r w:rsidR="008E41C8">
              <w:rPr>
                <w:rFonts w:ascii="Calibri" w:eastAsia="Calibri" w:hAnsi="Calibri" w:cs="Calibri"/>
                <w:sz w:val="20"/>
                <w:szCs w:val="20"/>
              </w:rPr>
              <w:t>(Nov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end of March)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FBFC" w14:textId="77777777" w:rsidR="00F52D36" w:rsidRDefault="00F52D36" w:rsidP="00F52D36">
            <w:pPr>
              <w:pStyle w:val="TableParagraph"/>
              <w:spacing w:before="6" w:line="240" w:lineRule="exact"/>
              <w:jc w:val="center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</w:p>
          <w:p w14:paraId="1F19B336" w14:textId="4917EA2A" w:rsidR="00F52D36" w:rsidRDefault="00F52D36" w:rsidP="00F52D36">
            <w:pPr>
              <w:pStyle w:val="TableParagraph"/>
              <w:spacing w:before="6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£6</w:t>
            </w:r>
            <w:r w:rsidR="002D51D6">
              <w:rPr>
                <w:rFonts w:ascii="Calibri" w:eastAsia="Calibri" w:hAnsi="Calibri" w:cs="Calibri"/>
                <w:spacing w:val="-1"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EF17" w14:textId="77777777" w:rsidR="00F52D36" w:rsidRDefault="00F52D36" w:rsidP="00F52D36">
            <w:pPr>
              <w:pStyle w:val="TableParagraph"/>
              <w:spacing w:before="6" w:line="240" w:lineRule="exact"/>
              <w:jc w:val="center"/>
              <w:rPr>
                <w:sz w:val="24"/>
                <w:szCs w:val="24"/>
              </w:rPr>
            </w:pPr>
          </w:p>
          <w:p w14:paraId="7D6D2257" w14:textId="6A05FC03" w:rsidR="00F52D36" w:rsidRPr="00F52D36" w:rsidRDefault="00F52D36" w:rsidP="00F52D36">
            <w:pPr>
              <w:pStyle w:val="TableParagraph"/>
              <w:spacing w:before="6" w:line="240" w:lineRule="exact"/>
              <w:jc w:val="center"/>
              <w:rPr>
                <w:sz w:val="20"/>
                <w:szCs w:val="20"/>
              </w:rPr>
            </w:pPr>
            <w:r w:rsidRPr="00F52D36">
              <w:rPr>
                <w:sz w:val="20"/>
                <w:szCs w:val="20"/>
              </w:rPr>
              <w:t>£4</w:t>
            </w:r>
            <w:r w:rsidR="002D51D6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B4D67" w14:textId="77777777" w:rsidR="00F52D36" w:rsidRDefault="00F52D36" w:rsidP="00F52D3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3865548A" w14:textId="77777777" w:rsidR="00F52D36" w:rsidRDefault="00F52D36" w:rsidP="00F52D3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91018" w14:textId="77777777" w:rsidR="00F52D36" w:rsidRDefault="00F52D36" w:rsidP="00F52D3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339B3A04" w14:textId="77777777" w:rsidR="00F52D36" w:rsidRDefault="00F52D36" w:rsidP="00F52D3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885D" w14:textId="77777777" w:rsidR="00F52D36" w:rsidRDefault="00F52D36" w:rsidP="00F52D3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53353A9D" w14:textId="77777777" w:rsidR="00F52D36" w:rsidRPr="008E41C8" w:rsidRDefault="008E41C8" w:rsidP="00F52D36">
            <w:pPr>
              <w:pStyle w:val="TableParagraph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8E41C8">
              <w:rPr>
                <w:rFonts w:ascii="Calibri" w:eastAsia="Calibri" w:hAnsi="Calibri" w:cs="Calibri"/>
                <w:bCs/>
                <w:sz w:val="20"/>
                <w:szCs w:val="20"/>
              </w:rPr>
              <w:t>N/A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68947" w14:textId="77777777" w:rsidR="00F52D36" w:rsidRDefault="00F52D36" w:rsidP="00F52D3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479D4661" w14:textId="77777777" w:rsidR="00F52D36" w:rsidRDefault="00F52D36" w:rsidP="00F52D3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</w:tbl>
    <w:p w14:paraId="151E269B" w14:textId="77777777" w:rsidR="001E02F6" w:rsidRDefault="00F23C9F">
      <w:pPr>
        <w:pStyle w:val="BodyText"/>
      </w:pPr>
      <w:r>
        <w:rPr>
          <w:spacing w:val="-1"/>
        </w:rPr>
        <w:t>*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-17"/>
        </w:rPr>
        <w:t xml:space="preserve"> </w:t>
      </w:r>
      <w:r>
        <w:t>r</w:t>
      </w:r>
      <w:r>
        <w:rPr>
          <w:spacing w:val="-1"/>
        </w:rPr>
        <w:t>e</w:t>
      </w:r>
      <w:r>
        <w:t>quir</w:t>
      </w:r>
      <w:r>
        <w:rPr>
          <w:spacing w:val="-1"/>
        </w:rPr>
        <w:t>e</w:t>
      </w:r>
      <w:r>
        <w:t>d</w:t>
      </w:r>
    </w:p>
    <w:p w14:paraId="40BBC2FA" w14:textId="0BD9359F" w:rsidR="001E02F6" w:rsidRDefault="003C1FFA">
      <w:pPr>
        <w:spacing w:before="4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66678">
        <w:rPr>
          <w:sz w:val="20"/>
          <w:szCs w:val="20"/>
        </w:rPr>
        <w:t>**For new members please</w:t>
      </w:r>
      <w:r w:rsidR="006A225B">
        <w:rPr>
          <w:sz w:val="20"/>
          <w:szCs w:val="20"/>
        </w:rPr>
        <w:t xml:space="preserve"> see website for latest membership offers - </w:t>
      </w:r>
      <w:r w:rsidR="006A225B" w:rsidRPr="00662B0C">
        <w:rPr>
          <w:b/>
          <w:bCs/>
          <w:sz w:val="20"/>
          <w:szCs w:val="20"/>
          <w:u w:val="single"/>
        </w:rPr>
        <w:t>£70</w:t>
      </w:r>
      <w:r w:rsidR="00D658F9" w:rsidRPr="00662B0C">
        <w:rPr>
          <w:b/>
          <w:bCs/>
          <w:sz w:val="20"/>
          <w:szCs w:val="20"/>
          <w:u w:val="single"/>
        </w:rPr>
        <w:t xml:space="preserve"> (summer)&amp;£50 (winter</w:t>
      </w:r>
      <w:r w:rsidR="00A3238E" w:rsidRPr="00662B0C">
        <w:rPr>
          <w:b/>
          <w:bCs/>
          <w:sz w:val="20"/>
          <w:szCs w:val="20"/>
          <w:u w:val="single"/>
        </w:rPr>
        <w:t>).</w:t>
      </w:r>
    </w:p>
    <w:p w14:paraId="7E33D346" w14:textId="77777777" w:rsidR="00607767" w:rsidRDefault="00F23C9F" w:rsidP="00607767">
      <w:pPr>
        <w:pStyle w:val="BodyText"/>
        <w:ind w:right="112"/>
      </w:pPr>
      <w:r>
        <w:t>A</w:t>
      </w:r>
      <w:r>
        <w:rPr>
          <w:spacing w:val="-6"/>
        </w:rPr>
        <w:t xml:space="preserve"> </w:t>
      </w:r>
      <w:r>
        <w:t>fam</w:t>
      </w:r>
      <w:r>
        <w:rPr>
          <w:spacing w:val="-1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em</w:t>
      </w:r>
      <w:r>
        <w:rPr>
          <w:spacing w:val="3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hip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s</w:t>
      </w:r>
      <w:r>
        <w:t>co</w:t>
      </w:r>
      <w:r>
        <w:rPr>
          <w:spacing w:val="1"/>
        </w:rPr>
        <w:t>u</w:t>
      </w:r>
      <w:r>
        <w:t>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8E41C8">
        <w:t>25</w:t>
      </w:r>
      <w:r>
        <w:t>%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hip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t>is a</w:t>
      </w:r>
      <w:r>
        <w:rPr>
          <w:spacing w:val="-1"/>
        </w:rPr>
        <w:t>v</w:t>
      </w:r>
      <w:r>
        <w:rPr>
          <w:spacing w:val="2"/>
        </w:rPr>
        <w:t>a</w:t>
      </w:r>
      <w:r>
        <w:t>ila</w:t>
      </w:r>
      <w:r>
        <w:rPr>
          <w:spacing w:val="1"/>
        </w:rPr>
        <w:t>b</w:t>
      </w:r>
      <w:r>
        <w:t>le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thr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2"/>
        </w:rPr>
        <w:t>r</w:t>
      </w:r>
      <w:r>
        <w:t>e</w:t>
      </w:r>
      <w:r>
        <w:rPr>
          <w:spacing w:val="-2"/>
        </w:rPr>
        <w:t xml:space="preserve"> </w:t>
      </w:r>
      <w:r>
        <w:t>pa</w:t>
      </w:r>
      <w:r>
        <w:rPr>
          <w:spacing w:val="1"/>
        </w:rPr>
        <w:t>y</w:t>
      </w:r>
      <w:r>
        <w:t>ing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ingle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ami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2"/>
        </w:rPr>
        <w:t>v</w:t>
      </w:r>
      <w:r>
        <w:t>ing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ddr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</w:t>
      </w:r>
      <w:r>
        <w:t>.</w:t>
      </w:r>
    </w:p>
    <w:p w14:paraId="253D1832" w14:textId="77777777" w:rsidR="00607767" w:rsidRDefault="00607767" w:rsidP="00607767">
      <w:pPr>
        <w:pStyle w:val="BodyText"/>
        <w:ind w:right="112"/>
      </w:pPr>
    </w:p>
    <w:p w14:paraId="33D60211" w14:textId="77777777" w:rsidR="001E00A4" w:rsidRPr="00E870DE" w:rsidRDefault="00607767" w:rsidP="001E00A4">
      <w:pPr>
        <w:pStyle w:val="BodyText"/>
        <w:ind w:right="112"/>
      </w:pPr>
      <w:r w:rsidRPr="00E870DE">
        <w:t>As a member of Maidstone Lawn Tennis Club</w:t>
      </w:r>
      <w:r w:rsidR="001E00A4">
        <w:t xml:space="preserve"> you are entitled to invite </w:t>
      </w:r>
      <w:r w:rsidRPr="00E870DE">
        <w:t>guests</w:t>
      </w:r>
      <w:r w:rsidR="001E00A4">
        <w:t xml:space="preserve">. Visitors pay £3 a visit and can come a maximum of four times. Please ensure you </w:t>
      </w:r>
      <w:r w:rsidRPr="00E870DE">
        <w:t>complete the visitor form and put the fee in the white collection box in the club house.</w:t>
      </w:r>
    </w:p>
    <w:p w14:paraId="341A2017" w14:textId="77777777" w:rsidR="001E02F6" w:rsidRDefault="001E02F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2565"/>
        <w:gridCol w:w="2704"/>
      </w:tblGrid>
      <w:tr w:rsidR="001E02F6" w14:paraId="15AAE569" w14:textId="77777777">
        <w:trPr>
          <w:trHeight w:hRule="exact" w:val="36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694DEAFE" w14:textId="77777777" w:rsidR="001E02F6" w:rsidRDefault="00F23C9F">
            <w:pPr>
              <w:pStyle w:val="TableParagraph"/>
              <w:spacing w:before="59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mary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6D3D0DE7" w14:textId="77777777" w:rsidR="001E02F6" w:rsidRPr="00F52D36" w:rsidRDefault="00F23C9F">
            <w:pPr>
              <w:pStyle w:val="TableParagraph"/>
              <w:spacing w:before="59"/>
              <w:ind w:left="31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M</w:t>
            </w:r>
            <w:r w:rsidRPr="00F52D36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em</w:t>
            </w:r>
            <w:r w:rsidRPr="00F52D36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>b</w:t>
            </w:r>
            <w:r w:rsidRPr="00F52D36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e</w:t>
            </w:r>
            <w:r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Pr="00F52D36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hip</w:t>
            </w:r>
            <w:r w:rsidRPr="00F52D36">
              <w:rPr>
                <w:rFonts w:ascii="Calibri" w:eastAsia="Calibri" w:hAnsi="Calibri" w:cs="Calibri"/>
                <w:b/>
                <w:spacing w:val="-15"/>
                <w:sz w:val="20"/>
                <w:szCs w:val="20"/>
              </w:rPr>
              <w:t xml:space="preserve"> </w:t>
            </w:r>
            <w:r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Ty</w:t>
            </w:r>
            <w:r w:rsidRPr="00F52D36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p</w:t>
            </w:r>
            <w:r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5A4B4BE1" w14:textId="77777777" w:rsidR="001E02F6" w:rsidRPr="00F52D36" w:rsidRDefault="00F23C9F">
            <w:pPr>
              <w:pStyle w:val="TableParagraph"/>
              <w:spacing w:before="59"/>
              <w:ind w:left="63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Full/</w:t>
            </w:r>
            <w:r w:rsidRPr="00F52D36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S</w:t>
            </w:r>
            <w:r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u</w:t>
            </w:r>
            <w:r w:rsidRPr="00F52D36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m</w:t>
            </w:r>
            <w:r w:rsidRPr="00F52D36">
              <w:rPr>
                <w:rFonts w:ascii="Calibri" w:eastAsia="Calibri" w:hAnsi="Calibri" w:cs="Calibri"/>
                <w:b/>
                <w:spacing w:val="-1"/>
                <w:sz w:val="20"/>
                <w:szCs w:val="20"/>
              </w:rPr>
              <w:t>me</w:t>
            </w:r>
            <w:r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F52D36">
              <w:rPr>
                <w:rFonts w:ascii="Calibri" w:eastAsia="Calibri" w:hAnsi="Calibri" w:cs="Calibri"/>
                <w:b/>
                <w:sz w:val="20"/>
                <w:szCs w:val="20"/>
              </w:rPr>
              <w:t>/W</w:t>
            </w:r>
            <w:r w:rsidR="006C0246" w:rsidRPr="00F52D36">
              <w:rPr>
                <w:rFonts w:ascii="Calibri" w:eastAsia="Calibri" w:hAnsi="Calibri" w:cs="Calibri"/>
                <w:b/>
                <w:sz w:val="20"/>
                <w:szCs w:val="20"/>
              </w:rPr>
              <w:t>inter</w:t>
            </w:r>
          </w:p>
        </w:tc>
      </w:tr>
      <w:tr w:rsidR="001E02F6" w14:paraId="79DE041B" w14:textId="77777777">
        <w:trPr>
          <w:trHeight w:hRule="exact" w:val="362"/>
        </w:trPr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14:paraId="582FAB7C" w14:textId="77777777" w:rsidR="001E02F6" w:rsidRDefault="00F23C9F">
            <w:pPr>
              <w:pStyle w:val="TableParagraph"/>
              <w:spacing w:before="21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37D292AF" w14:textId="77777777" w:rsidR="001E02F6" w:rsidRDefault="00F23C9F">
            <w:pPr>
              <w:pStyle w:val="TableParagraph"/>
              <w:spacing w:before="21"/>
              <w:ind w:left="3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 w:rsidR="004F6F0D">
              <w:rPr>
                <w:rFonts w:ascii="Calibri" w:eastAsia="Calibri" w:hAnsi="Calibri" w:cs="Calibri"/>
                <w:sz w:val="20"/>
                <w:szCs w:val="20"/>
              </w:rPr>
              <w:t>……………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245206DD" w14:textId="77777777" w:rsidR="001E02F6" w:rsidRDefault="00F23C9F">
            <w:pPr>
              <w:pStyle w:val="TableParagraph"/>
              <w:spacing w:before="21"/>
              <w:ind w:left="6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..</w:t>
            </w:r>
          </w:p>
        </w:tc>
      </w:tr>
    </w:tbl>
    <w:p w14:paraId="55506603" w14:textId="77777777" w:rsidR="001E02F6" w:rsidRDefault="00F23C9F">
      <w:pPr>
        <w:pStyle w:val="BodyText"/>
        <w:spacing w:line="228" w:lineRule="exact"/>
        <w:ind w:right="1801"/>
        <w:jc w:val="both"/>
        <w:rPr>
          <w:rFonts w:cs="Calibri"/>
        </w:rPr>
      </w:pPr>
      <w:r>
        <w:t>Par</w:t>
      </w:r>
      <w:r>
        <w:rPr>
          <w:spacing w:val="-1"/>
        </w:rPr>
        <w:t>e</w:t>
      </w:r>
      <w:r>
        <w:t>nt</w:t>
      </w:r>
      <w:r w:rsidR="00F52D36">
        <w:rPr>
          <w:rFonts w:cs="Calibri"/>
        </w:rPr>
        <w:t>/G</w:t>
      </w:r>
      <w:r>
        <w:rPr>
          <w:rFonts w:cs="Calibri"/>
        </w:rPr>
        <w:t>uardian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1"/>
        </w:rPr>
        <w:t>N</w:t>
      </w:r>
      <w:r>
        <w:rPr>
          <w:rFonts w:cs="Calibri"/>
        </w:rPr>
        <w:t>ame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(For</w:t>
      </w:r>
      <w:r>
        <w:rPr>
          <w:rFonts w:cs="Calibri"/>
          <w:spacing w:val="-17"/>
        </w:rPr>
        <w:t xml:space="preserve"> </w:t>
      </w:r>
      <w:r>
        <w:rPr>
          <w:rFonts w:cs="Calibri"/>
          <w:spacing w:val="-2"/>
        </w:rPr>
        <w:t>J</w:t>
      </w:r>
      <w:r>
        <w:rPr>
          <w:rFonts w:cs="Calibri"/>
          <w:spacing w:val="3"/>
        </w:rPr>
        <w:t>u</w:t>
      </w:r>
      <w:r>
        <w:rPr>
          <w:rFonts w:cs="Calibri"/>
        </w:rPr>
        <w:t>nior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em</w:t>
      </w:r>
      <w:r>
        <w:rPr>
          <w:rFonts w:cs="Calibri"/>
        </w:rPr>
        <w:t>b</w:t>
      </w:r>
      <w:r>
        <w:rPr>
          <w:rFonts w:cs="Calibri"/>
          <w:spacing w:val="-1"/>
        </w:rPr>
        <w:t>e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s</w:t>
      </w:r>
      <w:r>
        <w:rPr>
          <w:rFonts w:cs="Calibri"/>
        </w:rPr>
        <w:t>)</w:t>
      </w:r>
      <w:r w:rsidR="00F52D36">
        <w:rPr>
          <w:rFonts w:cs="Calibri"/>
          <w:spacing w:val="-15"/>
        </w:rPr>
        <w:t>.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 w:rsidR="004F6F0D">
        <w:rPr>
          <w:rFonts w:cs="Calibri"/>
          <w:spacing w:val="1"/>
        </w:rPr>
        <w:t>.</w:t>
      </w:r>
      <w:r w:rsidR="004F6F0D">
        <w:rPr>
          <w:rFonts w:cs="Calibri"/>
          <w:spacing w:val="1"/>
        </w:rPr>
        <w:tab/>
      </w:r>
      <w:r w:rsidR="00814B6B">
        <w:rPr>
          <w:rFonts w:cs="Calibri"/>
          <w:spacing w:val="1"/>
        </w:rPr>
        <w:t xml:space="preserve">   Junior D.O.B………………….</w:t>
      </w:r>
    </w:p>
    <w:p w14:paraId="086651A4" w14:textId="77777777" w:rsidR="00F52D36" w:rsidRDefault="00F23C9F">
      <w:pPr>
        <w:pStyle w:val="BodyText"/>
        <w:spacing w:before="80" w:line="318" w:lineRule="auto"/>
        <w:ind w:right="1847"/>
        <w:jc w:val="both"/>
        <w:rPr>
          <w:rFonts w:cs="Calibri"/>
          <w:w w:val="99"/>
        </w:rPr>
      </w:pPr>
      <w:r>
        <w:rPr>
          <w:rFonts w:cs="Calibri"/>
          <w:w w:val="95"/>
        </w:rPr>
        <w:t>Addr</w:t>
      </w:r>
      <w:r>
        <w:rPr>
          <w:rFonts w:cs="Calibri"/>
          <w:spacing w:val="-1"/>
          <w:w w:val="95"/>
        </w:rPr>
        <w:t>e</w:t>
      </w:r>
      <w:r>
        <w:rPr>
          <w:rFonts w:cs="Calibri"/>
          <w:w w:val="95"/>
        </w:rPr>
        <w:t>s</w:t>
      </w:r>
      <w:r>
        <w:rPr>
          <w:rFonts w:cs="Calibri"/>
          <w:spacing w:val="-1"/>
          <w:w w:val="95"/>
        </w:rPr>
        <w:t>s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………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 w:rsidR="00971F03">
        <w:rPr>
          <w:rFonts w:cs="Calibri"/>
          <w:w w:val="95"/>
        </w:rPr>
        <w:t>…………………………………….</w:t>
      </w:r>
      <w:r>
        <w:rPr>
          <w:rFonts w:cs="Calibri"/>
          <w:w w:val="99"/>
        </w:rPr>
        <w:t xml:space="preserve"> </w:t>
      </w:r>
      <w:r w:rsidR="0081422A">
        <w:rPr>
          <w:rFonts w:cs="Calibri"/>
        </w:rPr>
        <w:t xml:space="preserve">Phone: 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 w:rsidR="0081422A"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5"/>
        </w:rPr>
        <w:t>…</w:t>
      </w:r>
      <w:r>
        <w:rPr>
          <w:rFonts w:cs="Calibri"/>
          <w:w w:val="99"/>
        </w:rPr>
        <w:t xml:space="preserve"> </w:t>
      </w:r>
      <w:r w:rsidR="0081422A">
        <w:rPr>
          <w:rFonts w:cs="Calibri"/>
          <w:w w:val="99"/>
        </w:rPr>
        <w:t>Mobile: …………………………………………………………………………………….</w:t>
      </w:r>
    </w:p>
    <w:p w14:paraId="5856BE2B" w14:textId="77777777" w:rsidR="001E02F6" w:rsidRPr="0081422A" w:rsidRDefault="00F23C9F" w:rsidP="0081422A">
      <w:pPr>
        <w:pStyle w:val="BodyText"/>
        <w:spacing w:before="80" w:line="318" w:lineRule="auto"/>
        <w:ind w:right="1847"/>
        <w:jc w:val="both"/>
        <w:rPr>
          <w:rFonts w:cs="Calibri"/>
          <w:w w:val="99"/>
        </w:rPr>
      </w:pPr>
      <w:r>
        <w:rPr>
          <w:w w:val="95"/>
        </w:rPr>
        <w:t>E</w:t>
      </w:r>
      <w:r>
        <w:rPr>
          <w:spacing w:val="-1"/>
          <w:w w:val="95"/>
        </w:rPr>
        <w:t>m</w:t>
      </w:r>
      <w:r w:rsidR="00F52D36">
        <w:rPr>
          <w:w w:val="95"/>
        </w:rPr>
        <w:t xml:space="preserve">ail </w:t>
      </w:r>
      <w:r w:rsidR="009A3CCD">
        <w:rPr>
          <w:rFonts w:cs="Calibri"/>
          <w:w w:val="95"/>
        </w:rPr>
        <w:t>A</w:t>
      </w:r>
      <w:r>
        <w:rPr>
          <w:rFonts w:cs="Calibri"/>
          <w:w w:val="95"/>
        </w:rPr>
        <w:t>ddr</w:t>
      </w:r>
      <w:r>
        <w:rPr>
          <w:rFonts w:cs="Calibri"/>
          <w:spacing w:val="-1"/>
          <w:w w:val="95"/>
        </w:rPr>
        <w:t>es</w:t>
      </w:r>
      <w:r>
        <w:rPr>
          <w:rFonts w:cs="Calibri"/>
          <w:w w:val="95"/>
        </w:rPr>
        <w:t>s…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……</w:t>
      </w:r>
      <w:r>
        <w:rPr>
          <w:rFonts w:cs="Calibri"/>
          <w:spacing w:val="-1"/>
          <w:w w:val="95"/>
        </w:rPr>
        <w:t>…</w:t>
      </w:r>
      <w:r>
        <w:rPr>
          <w:rFonts w:cs="Calibri"/>
          <w:w w:val="95"/>
        </w:rPr>
        <w:t>…</w:t>
      </w:r>
      <w:r w:rsidR="00F52D36">
        <w:rPr>
          <w:rFonts w:cs="Calibri"/>
          <w:spacing w:val="-1"/>
          <w:w w:val="95"/>
        </w:rPr>
        <w:t>…………………………………</w:t>
      </w:r>
      <w:r w:rsidR="004F6F0D">
        <w:rPr>
          <w:rFonts w:cs="Calibri"/>
          <w:spacing w:val="-1"/>
          <w:w w:val="95"/>
        </w:rPr>
        <w:t>………</w:t>
      </w:r>
    </w:p>
    <w:p w14:paraId="12CA5D4D" w14:textId="77777777" w:rsidR="001E02F6" w:rsidRDefault="00F23C9F">
      <w:pPr>
        <w:pStyle w:val="Heading1"/>
        <w:spacing w:line="244" w:lineRule="exact"/>
        <w:ind w:right="8511"/>
        <w:jc w:val="both"/>
        <w:rPr>
          <w:b w:val="0"/>
          <w:bCs w:val="0"/>
        </w:rPr>
      </w:pPr>
      <w:r>
        <w:t>Ot</w:t>
      </w:r>
      <w:r>
        <w:rPr>
          <w:spacing w:val="1"/>
        </w:rPr>
        <w:t>h</w:t>
      </w:r>
      <w:r>
        <w:t>er</w:t>
      </w:r>
      <w:r>
        <w:rPr>
          <w:spacing w:val="-10"/>
        </w:rPr>
        <w:t xml:space="preserve"> </w:t>
      </w:r>
      <w:r>
        <w:t>fam</w:t>
      </w:r>
      <w:r>
        <w:rPr>
          <w:spacing w:val="-1"/>
        </w:rPr>
        <w:t>il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embers</w:t>
      </w:r>
    </w:p>
    <w:p w14:paraId="786A191A" w14:textId="77777777" w:rsidR="001E02F6" w:rsidRDefault="001E02F6">
      <w:pPr>
        <w:spacing w:before="10" w:line="70" w:lineRule="exact"/>
        <w:rPr>
          <w:sz w:val="7"/>
          <w:szCs w:val="7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5"/>
        <w:gridCol w:w="1275"/>
        <w:gridCol w:w="1560"/>
        <w:gridCol w:w="1842"/>
        <w:gridCol w:w="3532"/>
      </w:tblGrid>
      <w:tr w:rsidR="001E02F6" w14:paraId="56A4B0E5" w14:textId="77777777" w:rsidTr="002E5F22">
        <w:trPr>
          <w:trHeight w:hRule="exact" w:val="252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1FB40" w14:textId="77777777" w:rsidR="001E02F6" w:rsidRDefault="00F23C9F" w:rsidP="006C0246">
            <w:pPr>
              <w:pStyle w:val="TableParagraph"/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Name</w:t>
            </w:r>
          </w:p>
          <w:p w14:paraId="79208304" w14:textId="77777777" w:rsidR="0081422A" w:rsidRDefault="0081422A" w:rsidP="006C0246">
            <w:pPr>
              <w:pStyle w:val="TableParagraph"/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F1634" w14:textId="77777777" w:rsidR="001E02F6" w:rsidRDefault="0081422A" w:rsidP="006C0246">
            <w:pPr>
              <w:pStyle w:val="TableParagraph"/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D.O.B (juniors)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BC81" w14:textId="77777777" w:rsidR="001E02F6" w:rsidRDefault="00F23C9F" w:rsidP="006C0246">
            <w:pPr>
              <w:pStyle w:val="TableParagraph"/>
              <w:spacing w:line="240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hip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type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38531" w14:textId="77777777" w:rsidR="001E02F6" w:rsidRDefault="00F23C9F" w:rsidP="006C0246">
            <w:pPr>
              <w:pStyle w:val="TableParagraph"/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Full/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2E5F22">
              <w:rPr>
                <w:rFonts w:ascii="Calibri" w:eastAsia="Calibri" w:hAnsi="Calibri" w:cs="Calibri"/>
                <w:sz w:val="20"/>
                <w:szCs w:val="20"/>
              </w:rPr>
              <w:t>/W</w:t>
            </w:r>
            <w:r w:rsidR="006C0246">
              <w:rPr>
                <w:rFonts w:ascii="Calibri" w:eastAsia="Calibri" w:hAnsi="Calibri" w:cs="Calibri"/>
                <w:sz w:val="20"/>
                <w:szCs w:val="20"/>
              </w:rPr>
              <w:t>inter</w:t>
            </w:r>
          </w:p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8AF5" w14:textId="77777777" w:rsidR="001E02F6" w:rsidRDefault="00F23C9F" w:rsidP="006C0246">
            <w:pPr>
              <w:pStyle w:val="TableParagraph"/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Contact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tails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2E5F22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ail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2E5F22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</w:tr>
      <w:tr w:rsidR="001E02F6" w14:paraId="7D547B52" w14:textId="77777777" w:rsidTr="002E5F22">
        <w:trPr>
          <w:trHeight w:hRule="exact" w:val="254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31D82" w14:textId="77777777" w:rsidR="001E02F6" w:rsidRDefault="001E02F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FAF4F" w14:textId="77777777" w:rsidR="001E02F6" w:rsidRDefault="001E02F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5548C" w14:textId="77777777" w:rsidR="001E02F6" w:rsidRDefault="001E02F6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95972" w14:textId="77777777" w:rsidR="001E02F6" w:rsidRDefault="001E02F6"/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95B69" w14:textId="77777777" w:rsidR="001E02F6" w:rsidRDefault="001E02F6"/>
        </w:tc>
      </w:tr>
      <w:tr w:rsidR="001E02F6" w14:paraId="72403DB6" w14:textId="77777777" w:rsidTr="002E5F22">
        <w:trPr>
          <w:trHeight w:hRule="exact" w:val="254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BF120" w14:textId="77777777" w:rsidR="001E02F6" w:rsidRDefault="001E02F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E27AD" w14:textId="77777777" w:rsidR="001E02F6" w:rsidRDefault="001E02F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4E387" w14:textId="77777777" w:rsidR="001E02F6" w:rsidRDefault="001E02F6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9770E" w14:textId="77777777" w:rsidR="001E02F6" w:rsidRDefault="001E02F6"/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912B9" w14:textId="77777777" w:rsidR="001E02F6" w:rsidRDefault="001E02F6"/>
        </w:tc>
      </w:tr>
      <w:tr w:rsidR="001E02F6" w14:paraId="0149FC0A" w14:textId="77777777" w:rsidTr="002E5F22">
        <w:trPr>
          <w:trHeight w:hRule="exact" w:val="254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C6EB9" w14:textId="77777777" w:rsidR="001E02F6" w:rsidRDefault="001E02F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06F93" w14:textId="77777777" w:rsidR="001E02F6" w:rsidRDefault="001E02F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50F01" w14:textId="77777777" w:rsidR="001E02F6" w:rsidRDefault="001E02F6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6079" w14:textId="77777777" w:rsidR="001E02F6" w:rsidRDefault="001E02F6"/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AC3E5" w14:textId="77777777" w:rsidR="001E02F6" w:rsidRDefault="001E02F6"/>
        </w:tc>
      </w:tr>
      <w:tr w:rsidR="001E02F6" w14:paraId="1FA1C5C2" w14:textId="77777777" w:rsidTr="002E5F22">
        <w:trPr>
          <w:trHeight w:hRule="exact" w:val="254"/>
        </w:trPr>
        <w:tc>
          <w:tcPr>
            <w:tcW w:w="1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C8ED" w14:textId="77777777" w:rsidR="001E02F6" w:rsidRDefault="001E02F6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6F5E8" w14:textId="77777777" w:rsidR="001E02F6" w:rsidRDefault="001E02F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4810A" w14:textId="77777777" w:rsidR="001E02F6" w:rsidRDefault="001E02F6"/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71DDB" w14:textId="77777777" w:rsidR="001E02F6" w:rsidRDefault="001E02F6"/>
        </w:tc>
        <w:tc>
          <w:tcPr>
            <w:tcW w:w="3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14C1D" w14:textId="77777777" w:rsidR="001E02F6" w:rsidRDefault="001E02F6"/>
        </w:tc>
      </w:tr>
    </w:tbl>
    <w:p w14:paraId="1C2C796C" w14:textId="77777777" w:rsidR="00814B6B" w:rsidRDefault="00814B6B" w:rsidP="00814B6B">
      <w:pPr>
        <w:pStyle w:val="BodyText"/>
        <w:spacing w:before="59"/>
        <w:ind w:left="135"/>
      </w:pPr>
      <w:r>
        <w:t>To pay via online banking please reference the payment MLTC followed by your surname. Account name Maidstone Lawn Tennis Club. Sort code: 40-45-50. Account number: 31178997</w:t>
      </w:r>
    </w:p>
    <w:p w14:paraId="713AE4D2" w14:textId="77777777" w:rsidR="00814B6B" w:rsidRDefault="00814B6B" w:rsidP="00814B6B">
      <w:pPr>
        <w:pStyle w:val="BodyText"/>
        <w:spacing w:before="59"/>
        <w:ind w:left="135"/>
      </w:pPr>
    </w:p>
    <w:p w14:paraId="7B693C27" w14:textId="77777777" w:rsidR="00CA39A3" w:rsidRDefault="00CA39A3" w:rsidP="00CA39A3">
      <w:pPr>
        <w:pStyle w:val="BodyText"/>
        <w:spacing w:before="59"/>
        <w:ind w:left="135"/>
      </w:pPr>
      <w:r>
        <w:t>Alternatively, p</w:t>
      </w:r>
      <w:r w:rsidR="00F23C9F">
        <w:t>l</w:t>
      </w:r>
      <w:r w:rsidR="00F23C9F">
        <w:rPr>
          <w:spacing w:val="-1"/>
        </w:rPr>
        <w:t>e</w:t>
      </w:r>
      <w:r w:rsidR="00F23C9F">
        <w:t>a</w:t>
      </w:r>
      <w:r w:rsidR="00F23C9F">
        <w:rPr>
          <w:spacing w:val="1"/>
        </w:rPr>
        <w:t>s</w:t>
      </w:r>
      <w:r w:rsidR="00F23C9F">
        <w:t>e</w:t>
      </w:r>
      <w:r w:rsidR="00F23C9F">
        <w:rPr>
          <w:spacing w:val="-6"/>
        </w:rPr>
        <w:t xml:space="preserve"> </w:t>
      </w:r>
      <w:r w:rsidR="00F23C9F">
        <w:rPr>
          <w:spacing w:val="1"/>
        </w:rPr>
        <w:t>s</w:t>
      </w:r>
      <w:r w:rsidR="00F23C9F">
        <w:rPr>
          <w:spacing w:val="-1"/>
        </w:rPr>
        <w:t>e</w:t>
      </w:r>
      <w:r w:rsidR="00F23C9F">
        <w:t>nd</w:t>
      </w:r>
      <w:r w:rsidR="00F23C9F">
        <w:rPr>
          <w:spacing w:val="-3"/>
        </w:rPr>
        <w:t xml:space="preserve"> </w:t>
      </w:r>
      <w:r w:rsidR="00F23C9F">
        <w:t>a</w:t>
      </w:r>
      <w:r w:rsidR="00F23C9F">
        <w:rPr>
          <w:spacing w:val="-5"/>
        </w:rPr>
        <w:t xml:space="preserve"> </w:t>
      </w:r>
      <w:r w:rsidR="00F23C9F">
        <w:t>ch</w:t>
      </w:r>
      <w:r w:rsidR="00F23C9F">
        <w:rPr>
          <w:spacing w:val="-1"/>
        </w:rPr>
        <w:t>e</w:t>
      </w:r>
      <w:r w:rsidR="00F23C9F">
        <w:t>que</w:t>
      </w:r>
      <w:r w:rsidR="002E5F22">
        <w:t>,</w:t>
      </w:r>
      <w:r w:rsidR="00F23C9F">
        <w:rPr>
          <w:spacing w:val="-6"/>
        </w:rPr>
        <w:t xml:space="preserve"> </w:t>
      </w:r>
      <w:r w:rsidR="00F23C9F">
        <w:t>ma</w:t>
      </w:r>
      <w:r w:rsidR="00F23C9F">
        <w:rPr>
          <w:spacing w:val="1"/>
        </w:rPr>
        <w:t>d</w:t>
      </w:r>
      <w:r w:rsidR="00F23C9F">
        <w:t>e</w:t>
      </w:r>
      <w:r w:rsidR="00F23C9F">
        <w:rPr>
          <w:spacing w:val="-5"/>
        </w:rPr>
        <w:t xml:space="preserve"> </w:t>
      </w:r>
      <w:r w:rsidR="00F23C9F">
        <w:t>pa</w:t>
      </w:r>
      <w:r w:rsidR="00F23C9F">
        <w:rPr>
          <w:spacing w:val="1"/>
        </w:rPr>
        <w:t>y</w:t>
      </w:r>
      <w:r w:rsidR="00F23C9F">
        <w:t>a</w:t>
      </w:r>
      <w:r w:rsidR="00F23C9F">
        <w:rPr>
          <w:spacing w:val="1"/>
        </w:rPr>
        <w:t>b</w:t>
      </w:r>
      <w:r w:rsidR="00F23C9F">
        <w:t>le</w:t>
      </w:r>
      <w:r w:rsidR="00F23C9F">
        <w:rPr>
          <w:spacing w:val="-6"/>
        </w:rPr>
        <w:t xml:space="preserve"> </w:t>
      </w:r>
      <w:r w:rsidR="00F23C9F">
        <w:t>to</w:t>
      </w:r>
      <w:r w:rsidR="00F23C9F">
        <w:rPr>
          <w:spacing w:val="-5"/>
        </w:rPr>
        <w:t xml:space="preserve"> </w:t>
      </w:r>
      <w:r w:rsidR="00F23C9F">
        <w:t>Mai</w:t>
      </w:r>
      <w:r w:rsidR="00F23C9F">
        <w:rPr>
          <w:spacing w:val="1"/>
        </w:rPr>
        <w:t>d</w:t>
      </w:r>
      <w:r w:rsidR="00F23C9F">
        <w:rPr>
          <w:spacing w:val="-1"/>
        </w:rPr>
        <w:t>s</w:t>
      </w:r>
      <w:r w:rsidR="00F23C9F">
        <w:t>tone</w:t>
      </w:r>
      <w:r w:rsidR="00F23C9F">
        <w:rPr>
          <w:spacing w:val="-5"/>
        </w:rPr>
        <w:t xml:space="preserve"> </w:t>
      </w:r>
      <w:r w:rsidR="00F23C9F">
        <w:t>Lawn</w:t>
      </w:r>
      <w:r w:rsidR="00F23C9F">
        <w:rPr>
          <w:spacing w:val="-5"/>
        </w:rPr>
        <w:t xml:space="preserve"> </w:t>
      </w:r>
      <w:r w:rsidR="00F23C9F">
        <w:t>T</w:t>
      </w:r>
      <w:r w:rsidR="00F23C9F">
        <w:rPr>
          <w:spacing w:val="1"/>
        </w:rPr>
        <w:t>e</w:t>
      </w:r>
      <w:r w:rsidR="00F23C9F">
        <w:t>nnis</w:t>
      </w:r>
      <w:r w:rsidR="00F23C9F">
        <w:rPr>
          <w:spacing w:val="-7"/>
        </w:rPr>
        <w:t xml:space="preserve"> </w:t>
      </w:r>
      <w:r w:rsidR="00F23C9F">
        <w:t>Club,</w:t>
      </w:r>
      <w:r w:rsidR="00F23C9F">
        <w:rPr>
          <w:spacing w:val="-5"/>
        </w:rPr>
        <w:t xml:space="preserve"> </w:t>
      </w:r>
      <w:r w:rsidR="00F23C9F">
        <w:t>to:</w:t>
      </w:r>
      <w:r w:rsidR="00814B6B">
        <w:t xml:space="preserve"> </w:t>
      </w:r>
      <w:r w:rsidR="00F23C9F">
        <w:rPr>
          <w:spacing w:val="-2"/>
        </w:rPr>
        <w:t>T</w:t>
      </w:r>
      <w:r w:rsidR="00F23C9F">
        <w:t>he</w:t>
      </w:r>
      <w:r w:rsidR="00F23C9F">
        <w:rPr>
          <w:spacing w:val="-12"/>
        </w:rPr>
        <w:t xml:space="preserve"> </w:t>
      </w:r>
      <w:r w:rsidR="00F23C9F">
        <w:t>M</w:t>
      </w:r>
      <w:r w:rsidR="00F23C9F">
        <w:rPr>
          <w:spacing w:val="1"/>
        </w:rPr>
        <w:t>e</w:t>
      </w:r>
      <w:r w:rsidR="00F23C9F">
        <w:rPr>
          <w:spacing w:val="-1"/>
        </w:rPr>
        <w:t>m</w:t>
      </w:r>
      <w:r w:rsidR="00F23C9F">
        <w:t>b</w:t>
      </w:r>
      <w:r w:rsidR="00F23C9F">
        <w:rPr>
          <w:spacing w:val="-1"/>
        </w:rPr>
        <w:t>e</w:t>
      </w:r>
      <w:r w:rsidR="00F23C9F">
        <w:rPr>
          <w:spacing w:val="2"/>
        </w:rPr>
        <w:t>r</w:t>
      </w:r>
      <w:r w:rsidR="00F23C9F">
        <w:rPr>
          <w:spacing w:val="-1"/>
        </w:rPr>
        <w:t>s</w:t>
      </w:r>
      <w:r w:rsidR="00F23C9F">
        <w:t>hip</w:t>
      </w:r>
      <w:r w:rsidR="00F23C9F">
        <w:rPr>
          <w:spacing w:val="-11"/>
        </w:rPr>
        <w:t xml:space="preserve"> </w:t>
      </w:r>
      <w:r w:rsidR="00F23C9F">
        <w:t>Se</w:t>
      </w:r>
      <w:r w:rsidR="00F23C9F">
        <w:rPr>
          <w:spacing w:val="-1"/>
        </w:rPr>
        <w:t>c</w:t>
      </w:r>
      <w:r w:rsidR="00F23C9F">
        <w:rPr>
          <w:spacing w:val="2"/>
        </w:rPr>
        <w:t>r</w:t>
      </w:r>
      <w:r w:rsidR="00F23C9F">
        <w:rPr>
          <w:spacing w:val="-1"/>
        </w:rPr>
        <w:t>e</w:t>
      </w:r>
      <w:r w:rsidR="00F23C9F">
        <w:t>tary</w:t>
      </w:r>
      <w:r w:rsidR="00814B6B">
        <w:t>,</w:t>
      </w:r>
      <w:r w:rsidR="00F23C9F">
        <w:rPr>
          <w:w w:val="99"/>
        </w:rPr>
        <w:t xml:space="preserve"> </w:t>
      </w:r>
      <w:r w:rsidR="00F23C9F">
        <w:rPr>
          <w:spacing w:val="-1"/>
        </w:rPr>
        <w:t>Ge</w:t>
      </w:r>
      <w:r w:rsidR="00F23C9F">
        <w:t>orgina</w:t>
      </w:r>
      <w:r w:rsidR="00F23C9F">
        <w:rPr>
          <w:spacing w:val="-14"/>
        </w:rPr>
        <w:t xml:space="preserve"> </w:t>
      </w:r>
      <w:r w:rsidR="00F23C9F">
        <w:t>Noa</w:t>
      </w:r>
      <w:r w:rsidR="00F23C9F">
        <w:rPr>
          <w:spacing w:val="1"/>
        </w:rPr>
        <w:t>ke</w:t>
      </w:r>
      <w:r w:rsidR="00F23C9F">
        <w:t>s</w:t>
      </w:r>
      <w:r w:rsidR="00814B6B">
        <w:t xml:space="preserve">, </w:t>
      </w:r>
      <w:r w:rsidR="00F23C9F">
        <w:t>15</w:t>
      </w:r>
      <w:r>
        <w:rPr>
          <w:spacing w:val="-11"/>
        </w:rPr>
        <w:t xml:space="preserve"> </w:t>
      </w:r>
      <w:r w:rsidR="00F23C9F">
        <w:t>Sh</w:t>
      </w:r>
      <w:r w:rsidR="00F23C9F">
        <w:rPr>
          <w:spacing w:val="-1"/>
        </w:rPr>
        <w:t>e</w:t>
      </w:r>
      <w:r w:rsidR="00F23C9F">
        <w:t>ar</w:t>
      </w:r>
      <w:r w:rsidR="00F23C9F">
        <w:rPr>
          <w:spacing w:val="-1"/>
        </w:rPr>
        <w:t>w</w:t>
      </w:r>
      <w:r w:rsidR="00F23C9F">
        <w:t>a</w:t>
      </w:r>
      <w:r w:rsidR="00F23C9F">
        <w:rPr>
          <w:spacing w:val="3"/>
        </w:rPr>
        <w:t>t</w:t>
      </w:r>
      <w:r w:rsidR="00F23C9F">
        <w:rPr>
          <w:spacing w:val="-1"/>
        </w:rPr>
        <w:t>e</w:t>
      </w:r>
      <w:r w:rsidR="00F23C9F">
        <w:t>r,</w:t>
      </w:r>
      <w:r w:rsidR="00F23C9F">
        <w:rPr>
          <w:spacing w:val="-10"/>
        </w:rPr>
        <w:t xml:space="preserve"> </w:t>
      </w:r>
      <w:r w:rsidR="00F23C9F">
        <w:t>Allington</w:t>
      </w:r>
      <w:r w:rsidR="00814B6B">
        <w:t>,</w:t>
      </w:r>
      <w:r w:rsidR="00F23C9F">
        <w:rPr>
          <w:w w:val="99"/>
        </w:rPr>
        <w:t xml:space="preserve"> </w:t>
      </w:r>
      <w:r w:rsidR="00F23C9F">
        <w:t>Maid</w:t>
      </w:r>
      <w:r w:rsidR="00F23C9F">
        <w:rPr>
          <w:spacing w:val="-1"/>
        </w:rPr>
        <w:t>s</w:t>
      </w:r>
      <w:r w:rsidR="00F23C9F">
        <w:t>ton</w:t>
      </w:r>
      <w:r w:rsidR="00F23C9F">
        <w:rPr>
          <w:spacing w:val="-1"/>
        </w:rPr>
        <w:t>e</w:t>
      </w:r>
      <w:r w:rsidR="00F23C9F">
        <w:t>,</w:t>
      </w:r>
      <w:r w:rsidR="00F23C9F">
        <w:rPr>
          <w:spacing w:val="-10"/>
        </w:rPr>
        <w:t xml:space="preserve"> </w:t>
      </w:r>
      <w:r w:rsidR="00F23C9F">
        <w:t>ME16</w:t>
      </w:r>
      <w:r w:rsidR="00F23C9F">
        <w:rPr>
          <w:spacing w:val="-10"/>
        </w:rPr>
        <w:t xml:space="preserve"> </w:t>
      </w:r>
      <w:r w:rsidR="00F23C9F">
        <w:t>ODW</w:t>
      </w:r>
      <w:r w:rsidR="00814B6B">
        <w:t xml:space="preserve">. </w:t>
      </w:r>
    </w:p>
    <w:p w14:paraId="0F35ABB7" w14:textId="77777777" w:rsidR="00CA39A3" w:rsidRDefault="00CA39A3" w:rsidP="00CA39A3">
      <w:pPr>
        <w:pStyle w:val="BodyText"/>
        <w:spacing w:before="59"/>
        <w:ind w:left="135"/>
      </w:pPr>
    </w:p>
    <w:p w14:paraId="19095596" w14:textId="77777777" w:rsidR="001E02F6" w:rsidRPr="00814B6B" w:rsidRDefault="00CA39A3" w:rsidP="00CA39A3">
      <w:pPr>
        <w:pStyle w:val="BodyText"/>
        <w:spacing w:before="59"/>
        <w:jc w:val="center"/>
      </w:pPr>
      <w:r>
        <w:t>Please c</w:t>
      </w:r>
      <w:r w:rsidR="00814B6B">
        <w:t xml:space="preserve">all </w:t>
      </w:r>
      <w:r>
        <w:t xml:space="preserve">our membership secretary </w:t>
      </w:r>
      <w:r w:rsidR="00814B6B">
        <w:t xml:space="preserve">Georgina </w:t>
      </w:r>
      <w:r>
        <w:t xml:space="preserve">Noakes </w:t>
      </w:r>
      <w:r w:rsidR="00814B6B">
        <w:t>on</w:t>
      </w:r>
      <w:r w:rsidR="00814B6B">
        <w:rPr>
          <w:w w:val="99"/>
        </w:rPr>
        <w:t xml:space="preserve"> </w:t>
      </w:r>
      <w:r w:rsidR="00F23C9F" w:rsidRPr="00CA39A3">
        <w:rPr>
          <w:b/>
        </w:rPr>
        <w:t>016</w:t>
      </w:r>
      <w:r w:rsidR="00F23C9F" w:rsidRPr="00CA39A3">
        <w:rPr>
          <w:b/>
          <w:spacing w:val="-1"/>
        </w:rPr>
        <w:t>2</w:t>
      </w:r>
      <w:r w:rsidR="00F23C9F" w:rsidRPr="00CA39A3">
        <w:rPr>
          <w:b/>
        </w:rPr>
        <w:t>2</w:t>
      </w:r>
      <w:r w:rsidR="00F23C9F" w:rsidRPr="00CA39A3">
        <w:rPr>
          <w:b/>
          <w:spacing w:val="-13"/>
        </w:rPr>
        <w:t xml:space="preserve"> </w:t>
      </w:r>
      <w:r w:rsidR="00F23C9F" w:rsidRPr="00CA39A3">
        <w:rPr>
          <w:b/>
          <w:spacing w:val="2"/>
        </w:rPr>
        <w:t>7</w:t>
      </w:r>
      <w:r w:rsidR="00F23C9F" w:rsidRPr="00CA39A3">
        <w:rPr>
          <w:b/>
        </w:rPr>
        <w:t>619</w:t>
      </w:r>
      <w:r w:rsidR="00F23C9F" w:rsidRPr="00CA39A3">
        <w:rPr>
          <w:b/>
          <w:spacing w:val="-1"/>
        </w:rPr>
        <w:t>7</w:t>
      </w:r>
      <w:r w:rsidR="00F23C9F" w:rsidRPr="00CA39A3">
        <w:rPr>
          <w:b/>
          <w:spacing w:val="2"/>
        </w:rPr>
        <w:t>0</w:t>
      </w:r>
      <w:r w:rsidR="00814B6B">
        <w:rPr>
          <w:spacing w:val="2"/>
        </w:rPr>
        <w:t xml:space="preserve"> if you have any questions.</w:t>
      </w:r>
    </w:p>
    <w:p w14:paraId="1625279F" w14:textId="77777777" w:rsidR="00DB5C58" w:rsidRDefault="00DB5C58" w:rsidP="00DB5C58">
      <w:pPr>
        <w:pStyle w:val="BodyText"/>
        <w:spacing w:line="239" w:lineRule="auto"/>
        <w:ind w:left="4367" w:right="4152"/>
        <w:jc w:val="center"/>
      </w:pPr>
    </w:p>
    <w:p w14:paraId="2A6DC738" w14:textId="0EDB0073" w:rsidR="001E02F6" w:rsidRPr="00C8434E" w:rsidRDefault="00F23C9F" w:rsidP="00C8434E">
      <w:pPr>
        <w:pStyle w:val="BodyText"/>
        <w:ind w:right="348"/>
        <w:rPr>
          <w:spacing w:val="-6"/>
        </w:rPr>
      </w:pPr>
      <w:r>
        <w:t>[</w:t>
      </w:r>
      <w:r>
        <w:rPr>
          <w:spacing w:val="-6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ck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t xml:space="preserve">if </w:t>
      </w:r>
      <w:r>
        <w:rPr>
          <w:rFonts w:cs="Calibri"/>
          <w:b/>
          <w:bCs/>
          <w:spacing w:val="-1"/>
        </w:rPr>
        <w:t>y</w:t>
      </w:r>
      <w:r>
        <w:rPr>
          <w:rFonts w:cs="Calibri"/>
          <w:b/>
          <w:bCs/>
        </w:rPr>
        <w:t>ou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e</w:t>
      </w:r>
      <w:r w:rsidR="005767B1">
        <w:rPr>
          <w:rFonts w:cs="Calibri"/>
          <w:b/>
          <w:bCs/>
        </w:rPr>
        <w:t xml:space="preserve"> not 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interested</w:t>
      </w:r>
      <w:r>
        <w:rPr>
          <w:rFonts w:cs="Calibri"/>
          <w:b/>
          <w:bCs/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coac</w:t>
      </w:r>
      <w:r>
        <w:rPr>
          <w:spacing w:val="1"/>
        </w:rPr>
        <w:t>h</w:t>
      </w:r>
      <w:r>
        <w:t>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ami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2"/>
        </w:rPr>
        <w:t>s</w:t>
      </w:r>
      <w:r>
        <w:t>,</w:t>
      </w:r>
      <w:r>
        <w:rPr>
          <w:spacing w:val="-3"/>
        </w:rPr>
        <w:t xml:space="preserve"> </w:t>
      </w:r>
      <w:r w:rsidR="0092587E">
        <w:t xml:space="preserve">otherwise a </w:t>
      </w:r>
      <w:r>
        <w:rPr>
          <w:spacing w:val="1"/>
        </w:rPr>
        <w:t>m</w:t>
      </w:r>
      <w:r>
        <w:rPr>
          <w:spacing w:val="-1"/>
        </w:rPr>
        <w:t>em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T</w:t>
      </w:r>
      <w:r>
        <w:t>S</w:t>
      </w:r>
      <w:r>
        <w:rPr>
          <w:spacing w:val="2"/>
        </w:rPr>
        <w:t>H</w:t>
      </w:r>
      <w:r>
        <w:t>O</w:t>
      </w:r>
      <w:r>
        <w:rPr>
          <w:spacing w:val="-1"/>
        </w:rPr>
        <w:t>T</w:t>
      </w:r>
      <w:r>
        <w:t>Z</w:t>
      </w:r>
      <w:r>
        <w:rPr>
          <w:spacing w:val="-1"/>
        </w:rPr>
        <w:t xml:space="preserve"> </w:t>
      </w:r>
      <w:r>
        <w:t>coa</w:t>
      </w:r>
      <w:r>
        <w:rPr>
          <w:spacing w:val="2"/>
        </w:rPr>
        <w:t>c</w:t>
      </w:r>
      <w:r>
        <w:t>hing</w:t>
      </w:r>
      <w:r>
        <w:rPr>
          <w:w w:val="99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i</w:t>
      </w:r>
      <w:r>
        <w:t>ll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t>tact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rra</w:t>
      </w:r>
      <w:r>
        <w:rPr>
          <w:spacing w:val="-2"/>
        </w:rPr>
        <w:t>n</w:t>
      </w:r>
      <w:r>
        <w:t>ge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 w:rsidR="00C8434E">
        <w:t xml:space="preserve">FREE </w:t>
      </w:r>
      <w:r>
        <w:rPr>
          <w:spacing w:val="1"/>
        </w:rPr>
        <w:t>as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me</w:t>
      </w:r>
      <w:r>
        <w:t>nt.</w:t>
      </w:r>
    </w:p>
    <w:p w14:paraId="50807B9F" w14:textId="77777777" w:rsidR="003B0012" w:rsidRDefault="00F23C9F" w:rsidP="003B0012">
      <w:pPr>
        <w:pStyle w:val="BodyText"/>
        <w:spacing w:before="79"/>
        <w:ind w:right="600"/>
      </w:pPr>
      <w:r>
        <w:t>[</w:t>
      </w:r>
      <w:r>
        <w:rPr>
          <w:spacing w:val="-7"/>
        </w:rPr>
        <w:t xml:space="preserve"> </w:t>
      </w:r>
      <w:r>
        <w:t>]</w:t>
      </w:r>
      <w:r>
        <w:rPr>
          <w:spacing w:val="-5"/>
        </w:rPr>
        <w:t xml:space="preserve"> </w:t>
      </w:r>
      <w:r>
        <w:t>Pl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2"/>
        </w:rPr>
        <w:t>i</w:t>
      </w:r>
      <w:r>
        <w:t>ck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 w:rsidR="00385483">
        <w:t>i</w:t>
      </w:r>
      <w:r>
        <w:t>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rFonts w:cs="Calibri"/>
          <w:b/>
          <w:bCs/>
        </w:rPr>
        <w:t>do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ot</w:t>
      </w:r>
      <w:r>
        <w:rPr>
          <w:rFonts w:cs="Calibri"/>
          <w:b/>
          <w:bCs/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Maid</w:t>
      </w:r>
      <w:r>
        <w:rPr>
          <w:spacing w:val="-1"/>
        </w:rPr>
        <w:t>s</w:t>
      </w:r>
      <w:r>
        <w:t>tone</w:t>
      </w:r>
      <w:r>
        <w:rPr>
          <w:spacing w:val="-5"/>
        </w:rPr>
        <w:t xml:space="preserve"> </w:t>
      </w:r>
      <w:r>
        <w:t>Lawn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nnis</w:t>
      </w:r>
      <w:r>
        <w:rPr>
          <w:spacing w:val="-6"/>
        </w:rPr>
        <w:t xml:space="preserve"> </w:t>
      </w:r>
      <w:r>
        <w:t>cl</w:t>
      </w:r>
      <w:r>
        <w:rPr>
          <w:spacing w:val="1"/>
        </w:rPr>
        <w:t>u</w:t>
      </w:r>
      <w:r>
        <w:t>b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 w:rsidR="00E04A53">
        <w:t>communicate with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gar</w:t>
      </w:r>
      <w:r>
        <w:rPr>
          <w:spacing w:val="1"/>
        </w:rPr>
        <w:t>d</w:t>
      </w:r>
      <w:r>
        <w:t>ing</w:t>
      </w:r>
      <w:r>
        <w:rPr>
          <w:spacing w:val="-5"/>
        </w:rPr>
        <w:t xml:space="preserve"> </w:t>
      </w:r>
      <w:r w:rsidR="00385483">
        <w:rPr>
          <w:spacing w:val="-5"/>
        </w:rPr>
        <w:t xml:space="preserve">the latest </w:t>
      </w:r>
      <w:r>
        <w:t>club</w:t>
      </w:r>
      <w:r>
        <w:rPr>
          <w:spacing w:val="-4"/>
        </w:rPr>
        <w:t xml:space="preserve"> </w:t>
      </w:r>
      <w:r w:rsidR="00385483">
        <w:rPr>
          <w:spacing w:val="-4"/>
        </w:rPr>
        <w:t>information,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clu</w:t>
      </w:r>
      <w:r>
        <w:rPr>
          <w:spacing w:val="1"/>
        </w:rPr>
        <w:t>d</w:t>
      </w:r>
      <w:r>
        <w:t>ing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ocia</w:t>
      </w:r>
      <w:r>
        <w:rPr>
          <w:spacing w:val="2"/>
        </w:rPr>
        <w:t>l</w:t>
      </w:r>
      <w:r w:rsidR="00385483">
        <w:rPr>
          <w:spacing w:val="-1"/>
        </w:rPr>
        <w:t xml:space="preserve"> events</w:t>
      </w:r>
      <w:r>
        <w:t>,</w:t>
      </w:r>
      <w:r>
        <w:rPr>
          <w:w w:val="99"/>
        </w:rPr>
        <w:t xml:space="preserve"> </w:t>
      </w:r>
      <w:r w:rsidR="00385483">
        <w:rPr>
          <w:w w:val="99"/>
        </w:rPr>
        <w:t xml:space="preserve">club </w:t>
      </w:r>
      <w:r>
        <w:t>tour</w:t>
      </w:r>
      <w:r>
        <w:rPr>
          <w:spacing w:val="1"/>
        </w:rPr>
        <w:t>n</w:t>
      </w:r>
      <w:r>
        <w:t>am</w:t>
      </w:r>
      <w:r>
        <w:rPr>
          <w:spacing w:val="-1"/>
        </w:rPr>
        <w:t>e</w:t>
      </w:r>
      <w:r>
        <w:t>nts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 w:rsidR="00966CC0">
        <w:rPr>
          <w:spacing w:val="-8"/>
        </w:rPr>
        <w:t xml:space="preserve">club league </w:t>
      </w:r>
      <w:r>
        <w:t>match</w:t>
      </w:r>
      <w:r w:rsidR="00966CC0">
        <w:t>es</w:t>
      </w:r>
      <w:r>
        <w:t>.</w:t>
      </w:r>
    </w:p>
    <w:p w14:paraId="6C135927" w14:textId="77777777" w:rsidR="003B0012" w:rsidRDefault="003B0012" w:rsidP="003B0012">
      <w:pPr>
        <w:pStyle w:val="BodyText"/>
        <w:spacing w:before="79"/>
        <w:ind w:right="600"/>
      </w:pPr>
    </w:p>
    <w:p w14:paraId="3D501791" w14:textId="77777777" w:rsidR="003C1EC7" w:rsidRDefault="00DB5C58" w:rsidP="003B0012">
      <w:pPr>
        <w:pStyle w:val="BodyText"/>
        <w:spacing w:before="79"/>
        <w:ind w:right="600"/>
      </w:pPr>
      <w:r>
        <w:t>We want to encour</w:t>
      </w:r>
      <w:r w:rsidR="003C1EC7">
        <w:t>age all o</w:t>
      </w:r>
      <w:r>
        <w:t xml:space="preserve">ur members to </w:t>
      </w:r>
      <w:r w:rsidR="00847BC7">
        <w:rPr>
          <w:b/>
        </w:rPr>
        <w:t>SIGN UP</w:t>
      </w:r>
      <w:r>
        <w:t xml:space="preserve"> for free British Tennis Membership at </w:t>
      </w:r>
      <w:hyperlink r:id="rId5" w:history="1">
        <w:r w:rsidRPr="00103F64">
          <w:rPr>
            <w:rStyle w:val="Hyperlink"/>
          </w:rPr>
          <w:t>www.lta.org.uk</w:t>
        </w:r>
      </w:hyperlink>
      <w:r>
        <w:t xml:space="preserve"> which</w:t>
      </w:r>
      <w:r w:rsidR="0032017F">
        <w:t>,</w:t>
      </w:r>
      <w:r>
        <w:t xml:space="preserve"> among other benefits</w:t>
      </w:r>
      <w:r w:rsidR="0032017F">
        <w:t>,</w:t>
      </w:r>
      <w:r>
        <w:t xml:space="preserve"> enables you </w:t>
      </w:r>
      <w:r w:rsidR="00826400">
        <w:t xml:space="preserve">to </w:t>
      </w:r>
      <w:r>
        <w:t xml:space="preserve">opt into the Wimbledon Ballot to potentially win tickets </w:t>
      </w:r>
      <w:r w:rsidR="00FF48B9">
        <w:t>via our club</w:t>
      </w:r>
      <w:r w:rsidR="00826400">
        <w:t xml:space="preserve"> ballot</w:t>
      </w:r>
      <w:r w:rsidR="0032017F">
        <w:t xml:space="preserve"> and allows you to play in club league matches.</w:t>
      </w:r>
      <w:r w:rsidR="008E41C8">
        <w:t xml:space="preserve"> If you are interested in playing </w:t>
      </w:r>
      <w:r w:rsidR="008E41C8" w:rsidRPr="008E41C8">
        <w:rPr>
          <w:b/>
        </w:rPr>
        <w:t>matches</w:t>
      </w:r>
      <w:r w:rsidR="008E41C8">
        <w:t xml:space="preserve"> please tick here [</w:t>
      </w:r>
      <w:r w:rsidR="008E41C8">
        <w:rPr>
          <w:spacing w:val="-6"/>
        </w:rPr>
        <w:t xml:space="preserve"> </w:t>
      </w:r>
      <w:r w:rsidR="008E41C8">
        <w:t>].</w:t>
      </w:r>
    </w:p>
    <w:p w14:paraId="44A4ECD1" w14:textId="77777777" w:rsidR="00DB5C58" w:rsidRDefault="00DB5C58" w:rsidP="0064063D">
      <w:pPr>
        <w:pStyle w:val="BodyText"/>
      </w:pPr>
    </w:p>
    <w:p w14:paraId="061DF149" w14:textId="749D30C4" w:rsidR="00DB5C58" w:rsidRDefault="00DB5C58" w:rsidP="00DB5C58">
      <w:pPr>
        <w:pStyle w:val="BodyText"/>
        <w:ind w:left="31"/>
        <w:jc w:val="center"/>
      </w:pP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T</w:t>
      </w:r>
      <w:r>
        <w:t>A</w:t>
      </w:r>
      <w:r>
        <w:rPr>
          <w:spacing w:val="-5"/>
        </w:rPr>
        <w:t xml:space="preserve"> </w:t>
      </w:r>
      <w:r w:rsidR="001B2B7B">
        <w:rPr>
          <w:spacing w:val="-5"/>
        </w:rPr>
        <w:t xml:space="preserve">accredited venue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t>com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2"/>
        </w:rPr>
        <w:t>e</w:t>
      </w:r>
      <w:r>
        <w:t>pt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</w:t>
      </w:r>
      <w:r>
        <w:rPr>
          <w:spacing w:val="1"/>
        </w:rPr>
        <w:t>n</w:t>
      </w:r>
      <w:r>
        <w:rPr>
          <w:spacing w:val="-1"/>
        </w:rPr>
        <w:t>s</w:t>
      </w:r>
      <w:r>
        <w:t>titution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>tail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we</w:t>
      </w:r>
      <w:r>
        <w:t>b</w:t>
      </w:r>
      <w:r>
        <w:rPr>
          <w:spacing w:val="1"/>
        </w:rPr>
        <w:t>s</w:t>
      </w:r>
      <w:r>
        <w:t>ite.</w:t>
      </w:r>
    </w:p>
    <w:sectPr w:rsidR="00DB5C58">
      <w:type w:val="continuous"/>
      <w:pgSz w:w="11907" w:h="16840"/>
      <w:pgMar w:top="720" w:right="8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F6"/>
    <w:rsid w:val="00063680"/>
    <w:rsid w:val="000705E8"/>
    <w:rsid w:val="00075607"/>
    <w:rsid w:val="001B2B7B"/>
    <w:rsid w:val="001E00A4"/>
    <w:rsid w:val="001E02F6"/>
    <w:rsid w:val="002317BA"/>
    <w:rsid w:val="00257D95"/>
    <w:rsid w:val="002D4D13"/>
    <w:rsid w:val="002D51D6"/>
    <w:rsid w:val="002E5F22"/>
    <w:rsid w:val="0032017F"/>
    <w:rsid w:val="00336561"/>
    <w:rsid w:val="00385483"/>
    <w:rsid w:val="003A3EEB"/>
    <w:rsid w:val="003B0012"/>
    <w:rsid w:val="003C1EC7"/>
    <w:rsid w:val="003C1FFA"/>
    <w:rsid w:val="004165DA"/>
    <w:rsid w:val="00441423"/>
    <w:rsid w:val="004F6F0D"/>
    <w:rsid w:val="005767B1"/>
    <w:rsid w:val="00607767"/>
    <w:rsid w:val="0064063D"/>
    <w:rsid w:val="00662B0C"/>
    <w:rsid w:val="006A225B"/>
    <w:rsid w:val="006C0246"/>
    <w:rsid w:val="00774844"/>
    <w:rsid w:val="00786784"/>
    <w:rsid w:val="0081422A"/>
    <w:rsid w:val="00814B6B"/>
    <w:rsid w:val="00826400"/>
    <w:rsid w:val="00847BC7"/>
    <w:rsid w:val="008E41C8"/>
    <w:rsid w:val="0092587E"/>
    <w:rsid w:val="00966CC0"/>
    <w:rsid w:val="00971F03"/>
    <w:rsid w:val="009A3CCD"/>
    <w:rsid w:val="00A3238E"/>
    <w:rsid w:val="00AB1929"/>
    <w:rsid w:val="00B66678"/>
    <w:rsid w:val="00BA085B"/>
    <w:rsid w:val="00C8434E"/>
    <w:rsid w:val="00CA39A3"/>
    <w:rsid w:val="00CB5507"/>
    <w:rsid w:val="00D658F9"/>
    <w:rsid w:val="00DB5C58"/>
    <w:rsid w:val="00E04A53"/>
    <w:rsid w:val="00E92B94"/>
    <w:rsid w:val="00F23C9F"/>
    <w:rsid w:val="00F35824"/>
    <w:rsid w:val="00F52D36"/>
    <w:rsid w:val="00F93624"/>
    <w:rsid w:val="00FC5CA5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C1E1"/>
  <w15:docId w15:val="{C8D93197-2ED7-4CC1-A91D-BCC4FA98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5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ta.org.uk" TargetMode="External"/><Relationship Id="rId4" Type="http://schemas.openxmlformats.org/officeDocument/2006/relationships/hyperlink" Target="http://www.maidstoneltc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Roots</dc:creator>
  <cp:lastModifiedBy>Zane Cheeseman</cp:lastModifiedBy>
  <cp:revision>18</cp:revision>
  <dcterms:created xsi:type="dcterms:W3CDTF">2019-06-19T08:40:00Z</dcterms:created>
  <dcterms:modified xsi:type="dcterms:W3CDTF">2020-01-21T20:48:00Z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LastSaved">
    <vt:filetime>2018-09-12T00:00:00Z</vt:filetime>
  </property>
</Properties>
</file>